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CD" w:rsidRDefault="00906CCD" w:rsidP="008C7545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1F497D"/>
          <w:sz w:val="24"/>
          <w:szCs w:val="24"/>
          <w:lang w:eastAsia="es-ES"/>
        </w:rPr>
      </w:pPr>
    </w:p>
    <w:p w:rsidR="00906CCD" w:rsidRDefault="00906CCD" w:rsidP="008C7545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1F497D"/>
          <w:sz w:val="24"/>
          <w:szCs w:val="24"/>
          <w:lang w:eastAsia="es-ES"/>
        </w:rPr>
      </w:pPr>
    </w:p>
    <w:p w:rsidR="008C7545" w:rsidRDefault="008C7545" w:rsidP="008C7545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1F497D"/>
          <w:sz w:val="24"/>
          <w:szCs w:val="24"/>
          <w:lang w:eastAsia="es-ES"/>
        </w:rPr>
      </w:pPr>
      <w:r>
        <w:rPr>
          <w:rFonts w:eastAsia="Times New Roman" w:cstheme="minorHAnsi"/>
          <w:color w:val="1F497D"/>
          <w:sz w:val="24"/>
          <w:szCs w:val="24"/>
          <w:lang w:eastAsia="es-ES"/>
        </w:rPr>
        <w:t>CECILIA GARCIA</w:t>
      </w:r>
    </w:p>
    <w:p w:rsidR="008C7545" w:rsidRDefault="008C7545" w:rsidP="008C7545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1F497D"/>
          <w:sz w:val="24"/>
          <w:szCs w:val="24"/>
          <w:lang w:eastAsia="es-ES"/>
        </w:rPr>
      </w:pPr>
      <w:r>
        <w:rPr>
          <w:rFonts w:eastAsia="Times New Roman" w:cstheme="minorHAnsi"/>
          <w:color w:val="1F497D"/>
          <w:sz w:val="24"/>
          <w:szCs w:val="24"/>
          <w:lang w:eastAsia="es-ES"/>
        </w:rPr>
        <w:t>REGRESA A LA SALA RAVELO DEL TEATRO NACIONAL</w:t>
      </w:r>
    </w:p>
    <w:p w:rsidR="008C7545" w:rsidRDefault="008C7545" w:rsidP="008C7545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1F497D"/>
          <w:sz w:val="24"/>
          <w:szCs w:val="24"/>
          <w:lang w:eastAsia="es-ES"/>
        </w:rPr>
      </w:pPr>
      <w:r>
        <w:rPr>
          <w:rFonts w:eastAsia="Times New Roman" w:cstheme="minorHAnsi"/>
          <w:color w:val="1F497D"/>
          <w:sz w:val="24"/>
          <w:szCs w:val="24"/>
          <w:lang w:eastAsia="es-ES"/>
        </w:rPr>
        <w:t>CON</w:t>
      </w:r>
    </w:p>
    <w:p w:rsidR="00D70161" w:rsidRPr="00D70161" w:rsidRDefault="008C7545" w:rsidP="008C7545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1F497D"/>
          <w:sz w:val="24"/>
          <w:szCs w:val="24"/>
          <w:lang w:eastAsia="es-ES"/>
        </w:rPr>
        <w:t>“OLIVIA Y EUGNIO”</w:t>
      </w:r>
    </w:p>
    <w:p w:rsidR="00D70161" w:rsidRPr="00D70161" w:rsidRDefault="00D70161" w:rsidP="00D7016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EA7DCC">
        <w:rPr>
          <w:rFonts w:cstheme="minorHAnsi"/>
        </w:rPr>
        <w:t xml:space="preserve">Primera Memoria Producciones &amp; Films, </w:t>
      </w:r>
      <w:r w:rsidRPr="00D70161">
        <w:rPr>
          <w:rFonts w:eastAsia="Times New Roman" w:cstheme="minorHAnsi"/>
          <w:color w:val="1F497D"/>
          <w:sz w:val="24"/>
          <w:szCs w:val="24"/>
          <w:lang w:eastAsia="es-ES"/>
        </w:rPr>
        <w:t>reúne nuevamente 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 en el país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a nuestra gran estrella Cecilia 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García y al gala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rdonado actor y director Carlos Espinal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para enfrentar  el reto  de llevar al teatro  una de las obras más exitosas de la cartelera teatral española y lati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noamericana, “Olivia y Eugenio”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, escrit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a por el conocido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escritor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peruano Herber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t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Morote.   Ambos se encuentran ya en el país trabajando en los que consideran un excepcional esfuerzo   profesional, que marcará  un antes y un después en las tablas dominicana.</w:t>
      </w:r>
    </w:p>
    <w:p w:rsidR="00D70161" w:rsidRPr="00EA7DCC" w:rsidRDefault="00D70161" w:rsidP="00D7016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En la puesta en escena debutará el actor 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José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Ricardo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Gil Ostreicher. En esta ocasión la escenografía será responsabilidad de Eduardo Lora Bermúdez, de 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la conocida fi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rma de  arquitectos  Lora Bermúdez.</w:t>
      </w:r>
    </w:p>
    <w:p w:rsidR="00EA7DCC" w:rsidRPr="00EA7DCC" w:rsidRDefault="00EA7DCC" w:rsidP="00D7016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A7DCC" w:rsidRPr="00D70161" w:rsidRDefault="00EA7DCC" w:rsidP="00EA7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En escena quedaremos impactados por la historia de una madre aquejada de un cáncer terminal. Sus 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días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están cont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ados y su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mayor angustia no es la muerte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,  sino,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quien cuidara de su hijo con Síndrome de Down cuando ella falte. Toma una decisión  invariable: envenenarse junto al hijo.  Las escenas transcurren entre la narración biográfica de la madre, del hijo, y el análisis del concepto de normalidad en 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la sociedad.  Se llora y se ríe, p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ero sobre todo es una lección de amor que 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tocará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al corazón de todos los espectadores.</w:t>
      </w:r>
    </w:p>
    <w:p w:rsidR="00EA7DCC" w:rsidRPr="00D70161" w:rsidRDefault="00EA7DCC" w:rsidP="00EA7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 </w:t>
      </w:r>
    </w:p>
    <w:p w:rsidR="00EA7DCC" w:rsidRPr="00EA7DCC" w:rsidRDefault="00EA7DCC" w:rsidP="00EA7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Este montaje de extraordinaria calidad artística será una</w:t>
      </w:r>
      <w:r w:rsidR="00906CC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cita obligada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  a partir del  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 xml:space="preserve">día </w:t>
      </w:r>
      <w:r w:rsidRPr="00D70161">
        <w:rPr>
          <w:rFonts w:eastAsia="Times New Roman" w:cstheme="minorHAnsi"/>
          <w:color w:val="222222"/>
          <w:sz w:val="24"/>
          <w:szCs w:val="24"/>
          <w:lang w:eastAsia="es-ES"/>
        </w:rPr>
        <w:t>primer</w:t>
      </w: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o de octubre en la Sala Ravelo Del Teatro Nacional.</w:t>
      </w:r>
    </w:p>
    <w:p w:rsidR="00EA7DCC" w:rsidRPr="00EA7DCC" w:rsidRDefault="00EA7DCC" w:rsidP="00EA7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A7DCC" w:rsidRPr="00EA7DCC" w:rsidRDefault="00EA7DCC" w:rsidP="00EA7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EA7DCC">
        <w:rPr>
          <w:rFonts w:eastAsia="Times New Roman" w:cstheme="minorHAnsi"/>
          <w:color w:val="222222"/>
          <w:sz w:val="24"/>
          <w:szCs w:val="24"/>
          <w:lang w:eastAsia="es-ES"/>
        </w:rPr>
        <w:t>La obra se estrenó en Perú y lleva ya alrededor de quinientas representaciones por gran parte del territorio español, acaparando grandes críticas por los expertos en la materia.</w:t>
      </w:r>
      <w:bookmarkStart w:id="0" w:name="_GoBack"/>
      <w:bookmarkEnd w:id="0"/>
    </w:p>
    <w:p w:rsidR="00EA7DCC" w:rsidRPr="00EA7DCC" w:rsidRDefault="00EA7DCC" w:rsidP="00EA7D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EA7DCC" w:rsidRPr="00EA7DCC" w:rsidRDefault="00EA7DCC" w:rsidP="00EA7DCC">
      <w:pPr>
        <w:rPr>
          <w:rFonts w:cstheme="minorHAnsi"/>
          <w:lang w:val="es-DO"/>
        </w:rPr>
      </w:pPr>
      <w:r w:rsidRPr="00EA7DCC">
        <w:rPr>
          <w:rFonts w:cstheme="minorHAnsi"/>
          <w:lang w:val="es-DO"/>
        </w:rPr>
        <w:t>Al referirse a su nueva apuesta escénica, la polifacética Cecilia García asegura que se trata de una producción que constituye un gran reto.</w:t>
      </w:r>
    </w:p>
    <w:p w:rsidR="00EA7DCC" w:rsidRPr="00EA7DCC" w:rsidRDefault="00EA7DCC" w:rsidP="00EA7DCC">
      <w:pPr>
        <w:rPr>
          <w:rFonts w:cstheme="minorHAnsi"/>
          <w:lang w:val="es-DO"/>
        </w:rPr>
      </w:pPr>
      <w:r w:rsidRPr="00EA7DCC">
        <w:rPr>
          <w:rFonts w:cstheme="minorHAnsi"/>
          <w:lang w:val="es-DO"/>
        </w:rPr>
        <w:t>“Es una obra maravillosa, muy humana, de gran calidad, es un gran reto y una muy buena inclusión de los derechos por la igualdad y para nosotros es  un gran honor  poder hacer esta obra y contar con todo el apoyo de su autor, el señor Herbert Morote”.</w:t>
      </w:r>
    </w:p>
    <w:p w:rsidR="00EA7DCC" w:rsidRPr="00EA7DCC" w:rsidRDefault="00EA7DCC" w:rsidP="00EA7DCC">
      <w:pPr>
        <w:rPr>
          <w:rFonts w:cstheme="minorHAnsi"/>
          <w:lang w:val="es-DO"/>
        </w:rPr>
      </w:pPr>
      <w:r w:rsidRPr="00EA7DCC">
        <w:rPr>
          <w:rFonts w:cstheme="minorHAnsi"/>
          <w:lang w:val="es-DO"/>
        </w:rPr>
        <w:t>Carlos Espinal, actor y director de amplia experiencia en la escena expresó que se sentía muy a gusto de volver a trabajar junto a Cecilia García.</w:t>
      </w:r>
    </w:p>
    <w:p w:rsidR="00EA7DCC" w:rsidRPr="00EA7DCC" w:rsidRDefault="00EA7DCC" w:rsidP="00EA7DCC">
      <w:pPr>
        <w:rPr>
          <w:rFonts w:cstheme="minorHAnsi"/>
          <w:lang w:val="es-DO"/>
        </w:rPr>
      </w:pPr>
      <w:r w:rsidRPr="00EA7DCC">
        <w:rPr>
          <w:rFonts w:cstheme="minorHAnsi"/>
          <w:lang w:val="es-DO"/>
        </w:rPr>
        <w:t>“Esta obra es un gran regalo que me ha dado la vida, volver a trabajar con Cecilia  cada vez con mayor entusiasmo, ver como ella se adentra en la piel y el alma de su personaje, es el mejor estímulo  para cualquier director.   He regresado con toda la ilusión de llevar a nuestro público una obra de gran calidad y de seguir formando parte del crecimiento de nuestro movimiento teatral dominicano”, refirió.</w:t>
      </w:r>
    </w:p>
    <w:p w:rsidR="00EA7DCC" w:rsidRPr="00D70161" w:rsidRDefault="00EA7DCC" w:rsidP="00EA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DO" w:eastAsia="es-ES"/>
        </w:rPr>
      </w:pPr>
    </w:p>
    <w:p w:rsidR="00EA7DCC" w:rsidRPr="00D70161" w:rsidRDefault="00EA7DCC" w:rsidP="00EA7DC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D70161">
        <w:rPr>
          <w:rFonts w:ascii="Times New Roman" w:eastAsia="Times New Roman" w:hAnsi="Times New Roman" w:cs="Times New Roman"/>
          <w:color w:val="1F497D"/>
          <w:sz w:val="24"/>
          <w:szCs w:val="24"/>
          <w:lang w:eastAsia="es-ES"/>
        </w:rPr>
        <w:t> </w:t>
      </w:r>
    </w:p>
    <w:p w:rsidR="00EA7DCC" w:rsidRPr="00D70161" w:rsidRDefault="00EA7DCC" w:rsidP="00D70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42996" w:rsidRDefault="004A7B59"/>
    <w:sectPr w:rsidR="0024299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59" w:rsidRDefault="004A7B59" w:rsidP="00906CCD">
      <w:pPr>
        <w:spacing w:after="0" w:line="240" w:lineRule="auto"/>
      </w:pPr>
      <w:r>
        <w:separator/>
      </w:r>
    </w:p>
  </w:endnote>
  <w:endnote w:type="continuationSeparator" w:id="0">
    <w:p w:rsidR="004A7B59" w:rsidRDefault="004A7B59" w:rsidP="0090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59" w:rsidRDefault="004A7B59" w:rsidP="00906CCD">
      <w:pPr>
        <w:spacing w:after="0" w:line="240" w:lineRule="auto"/>
      </w:pPr>
      <w:r>
        <w:separator/>
      </w:r>
    </w:p>
  </w:footnote>
  <w:footnote w:type="continuationSeparator" w:id="0">
    <w:p w:rsidR="004A7B59" w:rsidRDefault="004A7B59" w:rsidP="0090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CD" w:rsidRDefault="00906CCD">
    <w:pPr>
      <w:pStyle w:val="Header"/>
    </w:pPr>
    <w:r>
      <w:rPr>
        <w:noProof/>
        <w:lang w:eastAsia="es-ES"/>
      </w:rPr>
      <w:drawing>
        <wp:inline distT="0" distB="0" distL="0" distR="0">
          <wp:extent cx="51777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77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906CCD">
      <w:rPr>
        <w:b/>
        <w:sz w:val="28"/>
      </w:rPr>
      <w:t>PRIMERA MEMORIA PRODUCCIONES &amp; FILMS</w:t>
    </w:r>
    <w:r w:rsidRPr="00906CCD">
      <w:rPr>
        <w:sz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1"/>
    <w:rsid w:val="0036164E"/>
    <w:rsid w:val="004A7B59"/>
    <w:rsid w:val="00894519"/>
    <w:rsid w:val="008C7545"/>
    <w:rsid w:val="00906CCD"/>
    <w:rsid w:val="00A0775B"/>
    <w:rsid w:val="00D70161"/>
    <w:rsid w:val="00EA7DCC"/>
    <w:rsid w:val="00E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CD"/>
  </w:style>
  <w:style w:type="paragraph" w:styleId="Footer">
    <w:name w:val="footer"/>
    <w:basedOn w:val="Normal"/>
    <w:link w:val="FooterChar"/>
    <w:uiPriority w:val="99"/>
    <w:unhideWhenUsed/>
    <w:rsid w:val="0090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CD"/>
  </w:style>
  <w:style w:type="paragraph" w:styleId="BalloonText">
    <w:name w:val="Balloon Text"/>
    <w:basedOn w:val="Normal"/>
    <w:link w:val="BalloonTextChar"/>
    <w:uiPriority w:val="99"/>
    <w:semiHidden/>
    <w:unhideWhenUsed/>
    <w:rsid w:val="009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CD"/>
  </w:style>
  <w:style w:type="paragraph" w:styleId="Footer">
    <w:name w:val="footer"/>
    <w:basedOn w:val="Normal"/>
    <w:link w:val="FooterChar"/>
    <w:uiPriority w:val="99"/>
    <w:unhideWhenUsed/>
    <w:rsid w:val="0090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CD"/>
  </w:style>
  <w:style w:type="paragraph" w:styleId="BalloonText">
    <w:name w:val="Balloon Text"/>
    <w:basedOn w:val="Normal"/>
    <w:link w:val="BalloonTextChar"/>
    <w:uiPriority w:val="99"/>
    <w:semiHidden/>
    <w:unhideWhenUsed/>
    <w:rsid w:val="009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1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4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2015-08-16T05:51:00Z</dcterms:created>
  <dcterms:modified xsi:type="dcterms:W3CDTF">2015-08-19T13:30:00Z</dcterms:modified>
</cp:coreProperties>
</file>